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24" w:rsidRPr="007548ED" w:rsidRDefault="008B7024" w:rsidP="008B7024">
      <w:pPr>
        <w:shd w:val="clear" w:color="auto" w:fill="FFFFFF"/>
        <w:spacing w:line="600" w:lineRule="exact"/>
        <w:jc w:val="left"/>
        <w:rPr>
          <w:rFonts w:ascii="华文中宋" w:eastAsia="华文中宋" w:hAnsi="华文中宋"/>
          <w:b/>
          <w:sz w:val="32"/>
          <w:szCs w:val="32"/>
        </w:rPr>
      </w:pPr>
      <w:r w:rsidRPr="007548ED">
        <w:rPr>
          <w:rFonts w:ascii="黑体" w:eastAsia="黑体" w:hAnsi="黑体" w:cs="黑体" w:hint="eastAsia"/>
          <w:kern w:val="0"/>
          <w:sz w:val="32"/>
          <w:szCs w:val="32"/>
        </w:rPr>
        <w:t>附件1</w:t>
      </w:r>
    </w:p>
    <w:p w:rsidR="008B7024" w:rsidRPr="0053431A" w:rsidRDefault="008B7024" w:rsidP="008B7024">
      <w:pPr>
        <w:spacing w:line="600" w:lineRule="exact"/>
        <w:jc w:val="center"/>
        <w:rPr>
          <w:rFonts w:ascii="方正小标宋简体" w:eastAsia="方正小标宋简体"/>
          <w:bCs/>
          <w:sz w:val="36"/>
          <w:szCs w:val="36"/>
        </w:rPr>
      </w:pPr>
      <w:r w:rsidRPr="0053431A">
        <w:rPr>
          <w:rFonts w:ascii="方正小标宋简体" w:eastAsia="方正小标宋简体" w:hint="eastAsia"/>
          <w:bCs/>
          <w:sz w:val="36"/>
          <w:szCs w:val="36"/>
        </w:rPr>
        <w:t>2019年全国普通高等学校音乐教育专业</w:t>
      </w:r>
    </w:p>
    <w:p w:rsidR="008B7024" w:rsidRPr="0053431A" w:rsidRDefault="008B7024" w:rsidP="008B7024">
      <w:pPr>
        <w:spacing w:line="600" w:lineRule="exact"/>
        <w:jc w:val="center"/>
        <w:rPr>
          <w:rFonts w:ascii="方正小标宋简体" w:eastAsia="方正小标宋简体"/>
          <w:bCs/>
          <w:sz w:val="36"/>
          <w:szCs w:val="36"/>
        </w:rPr>
      </w:pPr>
      <w:r w:rsidRPr="0053431A">
        <w:rPr>
          <w:rFonts w:ascii="方正小标宋简体" w:eastAsia="方正小标宋简体" w:hint="eastAsia"/>
          <w:bCs/>
          <w:sz w:val="36"/>
          <w:szCs w:val="36"/>
        </w:rPr>
        <w:t>教师基本功展示</w:t>
      </w:r>
      <w:r>
        <w:rPr>
          <w:rFonts w:ascii="方正小标宋简体" w:eastAsia="方正小标宋简体" w:hint="eastAsia"/>
          <w:bCs/>
          <w:sz w:val="36"/>
          <w:szCs w:val="36"/>
        </w:rPr>
        <w:t>方案</w:t>
      </w:r>
    </w:p>
    <w:p w:rsidR="008B7024" w:rsidRPr="007548ED" w:rsidRDefault="008B7024" w:rsidP="008B7024">
      <w:pPr>
        <w:spacing w:line="600" w:lineRule="exact"/>
        <w:rPr>
          <w:b/>
          <w:bCs/>
          <w:sz w:val="32"/>
          <w:szCs w:val="32"/>
        </w:rPr>
      </w:pPr>
    </w:p>
    <w:p w:rsidR="008B7024" w:rsidRPr="007548ED" w:rsidRDefault="008B7024" w:rsidP="008B7024">
      <w:pPr>
        <w:shd w:val="clear" w:color="auto" w:fill="FFFFFF"/>
        <w:spacing w:line="600" w:lineRule="exact"/>
        <w:rPr>
          <w:rFonts w:ascii="黑体" w:eastAsia="黑体" w:hAnsi="黑体" w:cs="宋体"/>
          <w:kern w:val="0"/>
          <w:sz w:val="32"/>
          <w:szCs w:val="32"/>
        </w:rPr>
      </w:pPr>
      <w:r w:rsidRPr="007548ED">
        <w:rPr>
          <w:rFonts w:ascii="黑体" w:eastAsia="黑体" w:hAnsi="黑体" w:cs="宋体" w:hint="eastAsia"/>
          <w:kern w:val="0"/>
          <w:sz w:val="32"/>
          <w:szCs w:val="32"/>
        </w:rPr>
        <w:t xml:space="preserve">　　</w:t>
      </w:r>
      <w:r w:rsidRPr="007548ED">
        <w:rPr>
          <w:rFonts w:ascii="黑体" w:eastAsia="黑体" w:hAnsi="黑体" w:cs="宋体" w:hint="eastAsia"/>
          <w:bCs/>
          <w:kern w:val="0"/>
          <w:sz w:val="32"/>
          <w:szCs w:val="32"/>
        </w:rPr>
        <w:t>一、主办单位</w:t>
      </w:r>
    </w:p>
    <w:p w:rsidR="008B7024" w:rsidRPr="007548ED" w:rsidRDefault="008B7024" w:rsidP="008B7024">
      <w:pPr>
        <w:shd w:val="clear" w:color="auto" w:fill="FFFFFF"/>
        <w:spacing w:line="600" w:lineRule="exact"/>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 xml:space="preserve">　　教育部</w:t>
      </w:r>
    </w:p>
    <w:p w:rsidR="008B7024" w:rsidRPr="007548ED" w:rsidRDefault="008B7024" w:rsidP="008B7024">
      <w:pPr>
        <w:shd w:val="clear" w:color="auto" w:fill="FFFFFF"/>
        <w:spacing w:line="600" w:lineRule="exact"/>
        <w:rPr>
          <w:rFonts w:ascii="黑体" w:eastAsia="黑体" w:hAnsi="黑体" w:cs="宋体"/>
          <w:kern w:val="0"/>
          <w:sz w:val="32"/>
          <w:szCs w:val="32"/>
        </w:rPr>
      </w:pPr>
      <w:r w:rsidRPr="007548ED">
        <w:rPr>
          <w:rFonts w:ascii="黑体" w:eastAsia="黑体" w:hAnsi="黑体" w:cs="宋体" w:hint="eastAsia"/>
          <w:kern w:val="0"/>
          <w:sz w:val="32"/>
          <w:szCs w:val="32"/>
        </w:rPr>
        <w:t xml:space="preserve">　　二、承办单位</w:t>
      </w:r>
    </w:p>
    <w:p w:rsidR="008B7024" w:rsidRPr="007548ED" w:rsidRDefault="008B7024" w:rsidP="008B7024">
      <w:pPr>
        <w:shd w:val="clear" w:color="auto" w:fill="FFFFFF"/>
        <w:spacing w:line="600" w:lineRule="exact"/>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 xml:space="preserve">　　东北师范大学</w:t>
      </w:r>
    </w:p>
    <w:p w:rsidR="008B7024" w:rsidRPr="007548ED" w:rsidRDefault="008B7024" w:rsidP="008B7024">
      <w:pPr>
        <w:shd w:val="clear" w:color="auto" w:fill="FFFFFF"/>
        <w:spacing w:line="600" w:lineRule="exact"/>
        <w:rPr>
          <w:rFonts w:ascii="黑体" w:eastAsia="黑体" w:hAnsi="黑体" w:cs="宋体"/>
          <w:kern w:val="0"/>
          <w:sz w:val="32"/>
          <w:szCs w:val="32"/>
        </w:rPr>
      </w:pPr>
      <w:r w:rsidRPr="007548ED">
        <w:rPr>
          <w:rFonts w:ascii="黑体" w:eastAsia="黑体" w:hAnsi="黑体" w:cs="宋体" w:hint="eastAsia"/>
          <w:kern w:val="0"/>
          <w:sz w:val="32"/>
          <w:szCs w:val="32"/>
        </w:rPr>
        <w:t xml:space="preserve">　　三、协办单位</w:t>
      </w:r>
    </w:p>
    <w:p w:rsidR="008B7024" w:rsidRPr="007548ED" w:rsidRDefault="008B7024" w:rsidP="008B7024">
      <w:pPr>
        <w:shd w:val="clear" w:color="auto" w:fill="FFFFFF"/>
        <w:spacing w:line="600" w:lineRule="exact"/>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 xml:space="preserve">　　教育部艺术教育委员会、中国艺术教育促进会</w:t>
      </w:r>
    </w:p>
    <w:p w:rsidR="008B7024" w:rsidRPr="007548ED" w:rsidRDefault="008B7024" w:rsidP="008B7024">
      <w:pPr>
        <w:shd w:val="clear" w:color="auto" w:fill="FFFFFF"/>
        <w:spacing w:line="600" w:lineRule="exact"/>
        <w:ind w:firstLineChars="200" w:firstLine="640"/>
        <w:rPr>
          <w:rFonts w:ascii="黑体" w:eastAsia="黑体" w:hAnsi="黑体" w:cs="宋体"/>
          <w:kern w:val="0"/>
          <w:sz w:val="32"/>
          <w:szCs w:val="32"/>
        </w:rPr>
      </w:pPr>
      <w:r w:rsidRPr="007548ED">
        <w:rPr>
          <w:rFonts w:ascii="黑体" w:eastAsia="黑体" w:hAnsi="黑体" w:cs="宋体" w:hint="eastAsia"/>
          <w:kern w:val="0"/>
          <w:sz w:val="32"/>
          <w:szCs w:val="32"/>
        </w:rPr>
        <w:t>四、时间与地点</w:t>
      </w:r>
    </w:p>
    <w:p w:rsidR="008B7024" w:rsidRPr="007548ED" w:rsidRDefault="008B7024" w:rsidP="008B7024">
      <w:pPr>
        <w:shd w:val="clear" w:color="auto" w:fill="FFFFFF"/>
        <w:spacing w:line="600" w:lineRule="exact"/>
        <w:ind w:firstLineChars="200" w:firstLine="640"/>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时间：2019年11月11日—15日</w:t>
      </w:r>
    </w:p>
    <w:p w:rsidR="008B7024" w:rsidRPr="007548ED" w:rsidRDefault="008B7024" w:rsidP="008B7024">
      <w:pPr>
        <w:shd w:val="clear" w:color="auto" w:fill="FFFFFF"/>
        <w:spacing w:line="600" w:lineRule="exact"/>
        <w:ind w:firstLineChars="200" w:firstLine="640"/>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地点：东北师范大学音乐学院</w:t>
      </w:r>
    </w:p>
    <w:p w:rsidR="008B7024" w:rsidRPr="007548ED" w:rsidRDefault="008B7024" w:rsidP="008B7024">
      <w:pPr>
        <w:shd w:val="clear" w:color="auto" w:fill="FFFFFF"/>
        <w:spacing w:line="600" w:lineRule="exact"/>
        <w:ind w:firstLineChars="200" w:firstLine="640"/>
        <w:rPr>
          <w:rFonts w:ascii="黑体" w:eastAsia="黑体" w:hAnsi="黑体" w:cs="宋体"/>
          <w:kern w:val="0"/>
          <w:sz w:val="32"/>
          <w:szCs w:val="32"/>
        </w:rPr>
      </w:pPr>
      <w:r w:rsidRPr="007548ED">
        <w:rPr>
          <w:rFonts w:ascii="黑体" w:eastAsia="黑体" w:hAnsi="黑体" w:cs="宋体" w:hint="eastAsia"/>
          <w:kern w:val="0"/>
          <w:sz w:val="32"/>
          <w:szCs w:val="32"/>
        </w:rPr>
        <w:t>五、参加人员</w:t>
      </w:r>
    </w:p>
    <w:p w:rsidR="008B7024" w:rsidRPr="00AD5AE9" w:rsidRDefault="008B7024" w:rsidP="008B7024">
      <w:pPr>
        <w:shd w:val="clear" w:color="auto" w:fill="FFFFFF"/>
        <w:spacing w:line="600" w:lineRule="exact"/>
        <w:ind w:firstLineChars="200" w:firstLine="643"/>
        <w:rPr>
          <w:rFonts w:ascii="楷体" w:eastAsia="楷体" w:hAnsi="楷体" w:cs="宋体"/>
          <w:b/>
          <w:kern w:val="0"/>
          <w:sz w:val="32"/>
          <w:szCs w:val="32"/>
        </w:rPr>
      </w:pPr>
      <w:r w:rsidRPr="00AD5AE9">
        <w:rPr>
          <w:rFonts w:ascii="楷体" w:eastAsia="楷体" w:hAnsi="楷体" w:cs="宋体" w:hint="eastAsia"/>
          <w:b/>
          <w:kern w:val="0"/>
          <w:sz w:val="32"/>
          <w:szCs w:val="32"/>
        </w:rPr>
        <w:t>（一）学校名额</w:t>
      </w:r>
    </w:p>
    <w:p w:rsidR="008B7024" w:rsidRPr="007548ED" w:rsidRDefault="008B7024" w:rsidP="008B7024">
      <w:pPr>
        <w:shd w:val="clear" w:color="auto" w:fill="FFFFFF"/>
        <w:spacing w:line="600" w:lineRule="exact"/>
        <w:ind w:firstLineChars="200" w:firstLine="640"/>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各省（区、市）根据本地开设音乐</w:t>
      </w:r>
      <w:r w:rsidRPr="00EF1565">
        <w:rPr>
          <w:rFonts w:ascii="仿宋_GB2312" w:eastAsia="仿宋_GB2312" w:hAnsi="微软雅黑" w:cs="宋体" w:hint="eastAsia"/>
          <w:color w:val="000000" w:themeColor="text1"/>
          <w:kern w:val="0"/>
          <w:sz w:val="32"/>
          <w:szCs w:val="32"/>
        </w:rPr>
        <w:t>教育</w:t>
      </w:r>
      <w:r w:rsidRPr="007548ED">
        <w:rPr>
          <w:rFonts w:ascii="仿宋_GB2312" w:eastAsia="仿宋_GB2312" w:hAnsi="微软雅黑" w:cs="宋体" w:hint="eastAsia"/>
          <w:kern w:val="0"/>
          <w:sz w:val="32"/>
          <w:szCs w:val="32"/>
        </w:rPr>
        <w:t>专业的高校数推荐高校参加。20所以上的省份可推荐3所高校，10-20所的省份可推荐2所高校，10所以下的省份推荐1所高校，各省至少推荐1所高校参加。</w:t>
      </w:r>
      <w:r>
        <w:rPr>
          <w:rFonts w:ascii="仿宋_GB2312" w:eastAsia="仿宋_GB2312" w:hAnsi="微软雅黑" w:cs="宋体" w:hint="eastAsia"/>
          <w:kern w:val="0"/>
          <w:sz w:val="32"/>
          <w:szCs w:val="32"/>
        </w:rPr>
        <w:t>教育部直属师范大学可直接报名参加。</w:t>
      </w:r>
    </w:p>
    <w:p w:rsidR="008B7024" w:rsidRPr="00AD5AE9" w:rsidRDefault="008B7024" w:rsidP="008B7024">
      <w:pPr>
        <w:spacing w:line="600" w:lineRule="exact"/>
        <w:ind w:firstLineChars="196" w:firstLine="630"/>
        <w:rPr>
          <w:rFonts w:ascii="楷体" w:eastAsia="楷体" w:hAnsi="楷体" w:cs="宋体"/>
          <w:b/>
          <w:kern w:val="0"/>
          <w:sz w:val="32"/>
          <w:szCs w:val="32"/>
        </w:rPr>
      </w:pPr>
      <w:r w:rsidRPr="00AD5AE9">
        <w:rPr>
          <w:rFonts w:ascii="楷体" w:eastAsia="楷体" w:hAnsi="楷体" w:cs="宋体" w:hint="eastAsia"/>
          <w:b/>
          <w:kern w:val="0"/>
          <w:sz w:val="32"/>
          <w:szCs w:val="32"/>
        </w:rPr>
        <w:t>（二）教师范围</w:t>
      </w:r>
    </w:p>
    <w:p w:rsidR="008B7024" w:rsidRPr="007548ED" w:rsidRDefault="008B7024" w:rsidP="008B7024">
      <w:pPr>
        <w:spacing w:line="600" w:lineRule="exact"/>
        <w:ind w:firstLineChars="200" w:firstLine="640"/>
        <w:rPr>
          <w:rFonts w:ascii="仿宋_GB2312" w:eastAsia="仿宋_GB2312" w:hAnsi="微软雅黑" w:cs="宋体"/>
          <w:kern w:val="0"/>
          <w:sz w:val="32"/>
          <w:szCs w:val="32"/>
        </w:rPr>
      </w:pPr>
      <w:r w:rsidRPr="007548ED">
        <w:rPr>
          <w:rFonts w:ascii="仿宋_GB2312" w:eastAsia="仿宋_GB2312" w:hAnsi="微软雅黑" w:cs="宋体" w:hint="eastAsia"/>
          <w:kern w:val="0"/>
          <w:sz w:val="32"/>
          <w:szCs w:val="32"/>
        </w:rPr>
        <w:t>每所高校推荐1-3名教师参加展示，年龄不超过50</w:t>
      </w:r>
      <w:r>
        <w:rPr>
          <w:rFonts w:ascii="仿宋_GB2312" w:eastAsia="仿宋_GB2312" w:hAnsi="微软雅黑" w:cs="宋体" w:hint="eastAsia"/>
          <w:kern w:val="0"/>
          <w:sz w:val="32"/>
          <w:szCs w:val="32"/>
        </w:rPr>
        <w:t>周岁（含），每所高校参展教师</w:t>
      </w:r>
      <w:r w:rsidRPr="00EF1565">
        <w:rPr>
          <w:rFonts w:ascii="仿宋_GB2312" w:eastAsia="仿宋_GB2312" w:hAnsi="微软雅黑" w:cs="宋体" w:hint="eastAsia"/>
          <w:color w:val="000000" w:themeColor="text1"/>
          <w:kern w:val="0"/>
          <w:sz w:val="32"/>
          <w:szCs w:val="32"/>
        </w:rPr>
        <w:t>参加</w:t>
      </w:r>
      <w:r w:rsidRPr="007548ED">
        <w:rPr>
          <w:rFonts w:ascii="仿宋_GB2312" w:eastAsia="仿宋_GB2312" w:hAnsi="微软雅黑" w:cs="宋体" w:hint="eastAsia"/>
          <w:kern w:val="0"/>
          <w:sz w:val="32"/>
          <w:szCs w:val="32"/>
        </w:rPr>
        <w:t>的组别不得重复。</w:t>
      </w:r>
    </w:p>
    <w:p w:rsidR="008B7024" w:rsidRPr="007548ED" w:rsidRDefault="008B7024" w:rsidP="008B7024">
      <w:pPr>
        <w:shd w:val="clear" w:color="auto" w:fill="FFFFFF"/>
        <w:spacing w:line="600" w:lineRule="exact"/>
        <w:ind w:firstLineChars="200" w:firstLine="640"/>
        <w:rPr>
          <w:rFonts w:ascii="黑体" w:eastAsia="黑体" w:hAnsi="黑体" w:cs="宋体"/>
          <w:kern w:val="0"/>
          <w:sz w:val="32"/>
          <w:szCs w:val="32"/>
        </w:rPr>
      </w:pPr>
      <w:r w:rsidRPr="007548ED">
        <w:rPr>
          <w:rFonts w:ascii="黑体" w:eastAsia="黑体" w:hAnsi="黑体" w:cs="宋体" w:hint="eastAsia"/>
          <w:kern w:val="0"/>
          <w:sz w:val="32"/>
          <w:szCs w:val="32"/>
        </w:rPr>
        <w:lastRenderedPageBreak/>
        <w:t>六、组别、项目与办法</w:t>
      </w:r>
    </w:p>
    <w:p w:rsidR="008B7024" w:rsidRDefault="008B7024" w:rsidP="008B7024">
      <w:pPr>
        <w:spacing w:line="600" w:lineRule="exact"/>
        <w:ind w:firstLine="560"/>
        <w:rPr>
          <w:rFonts w:ascii="楷体" w:eastAsia="楷体" w:hAnsi="楷体"/>
          <w:b/>
          <w:sz w:val="32"/>
          <w:szCs w:val="32"/>
        </w:rPr>
      </w:pPr>
      <w:r w:rsidRPr="00AD5AE9">
        <w:rPr>
          <w:rFonts w:ascii="楷体" w:eastAsia="楷体" w:hAnsi="楷体" w:hint="eastAsia"/>
          <w:b/>
          <w:sz w:val="32"/>
          <w:szCs w:val="32"/>
        </w:rPr>
        <w:t>（一）组别</w:t>
      </w:r>
    </w:p>
    <w:p w:rsidR="008B7024" w:rsidRPr="00EF1565" w:rsidRDefault="008B7024" w:rsidP="008B7024">
      <w:pPr>
        <w:spacing w:line="600" w:lineRule="exact"/>
        <w:ind w:firstLine="560"/>
        <w:rPr>
          <w:rFonts w:ascii="仿宋_GB2312" w:eastAsia="仿宋_GB2312"/>
          <w:color w:val="000000" w:themeColor="text1"/>
          <w:sz w:val="32"/>
          <w:szCs w:val="32"/>
        </w:rPr>
      </w:pPr>
      <w:r w:rsidRPr="00EF1565">
        <w:rPr>
          <w:rFonts w:ascii="仿宋_GB2312" w:eastAsia="仿宋_GB2312" w:hint="eastAsia"/>
          <w:color w:val="000000" w:themeColor="text1"/>
          <w:sz w:val="32"/>
          <w:szCs w:val="32"/>
        </w:rPr>
        <w:t>每名参展教师从以下三个组别中选择一组参加。</w:t>
      </w:r>
    </w:p>
    <w:p w:rsidR="008B7024" w:rsidRPr="007548ED" w:rsidRDefault="008B7024" w:rsidP="008B7024">
      <w:pPr>
        <w:spacing w:line="600" w:lineRule="exact"/>
        <w:ind w:firstLine="560"/>
        <w:rPr>
          <w:rFonts w:ascii="仿宋_GB2312" w:eastAsia="仿宋_GB2312"/>
          <w:sz w:val="32"/>
          <w:szCs w:val="32"/>
        </w:rPr>
      </w:pPr>
      <w:r w:rsidRPr="00EF1565">
        <w:rPr>
          <w:rFonts w:ascii="仿宋_GB2312" w:eastAsia="仿宋_GB2312" w:hint="eastAsia"/>
          <w:color w:val="000000" w:themeColor="text1"/>
          <w:sz w:val="32"/>
          <w:szCs w:val="32"/>
        </w:rPr>
        <w:t>1.教法组（视</w:t>
      </w:r>
      <w:r w:rsidRPr="007548ED">
        <w:rPr>
          <w:rFonts w:ascii="仿宋_GB2312" w:eastAsia="仿宋_GB2312" w:hint="eastAsia"/>
          <w:sz w:val="32"/>
          <w:szCs w:val="32"/>
        </w:rPr>
        <w:t>唱练耳、基本乐理、教学法）；</w:t>
      </w:r>
    </w:p>
    <w:p w:rsidR="008B7024" w:rsidRPr="007548ED" w:rsidRDefault="008B7024" w:rsidP="008B7024">
      <w:pPr>
        <w:spacing w:line="600" w:lineRule="exact"/>
        <w:ind w:firstLine="560"/>
        <w:rPr>
          <w:rFonts w:ascii="仿宋_GB2312" w:eastAsia="仿宋_GB2312"/>
          <w:sz w:val="32"/>
          <w:szCs w:val="32"/>
        </w:rPr>
      </w:pPr>
      <w:r>
        <w:rPr>
          <w:rFonts w:ascii="仿宋_GB2312" w:eastAsia="仿宋_GB2312" w:hint="eastAsia"/>
          <w:sz w:val="32"/>
          <w:szCs w:val="32"/>
        </w:rPr>
        <w:t>2.</w:t>
      </w:r>
      <w:r w:rsidRPr="007548ED">
        <w:rPr>
          <w:rFonts w:ascii="仿宋_GB2312" w:eastAsia="仿宋_GB2312" w:hint="eastAsia"/>
          <w:sz w:val="32"/>
          <w:szCs w:val="32"/>
        </w:rPr>
        <w:t>理论作曲组（音乐学理论、作曲理论、作曲）；</w:t>
      </w:r>
    </w:p>
    <w:p w:rsidR="008B7024" w:rsidRPr="007548ED" w:rsidRDefault="008B7024" w:rsidP="008B7024">
      <w:pPr>
        <w:spacing w:line="600" w:lineRule="exact"/>
        <w:ind w:firstLine="560"/>
        <w:rPr>
          <w:rFonts w:ascii="仿宋_GB2312" w:eastAsia="仿宋_GB2312"/>
          <w:sz w:val="32"/>
          <w:szCs w:val="32"/>
        </w:rPr>
      </w:pPr>
      <w:r>
        <w:rPr>
          <w:rFonts w:ascii="仿宋_GB2312" w:eastAsia="仿宋_GB2312" w:hint="eastAsia"/>
          <w:sz w:val="32"/>
          <w:szCs w:val="32"/>
        </w:rPr>
        <w:t>3.</w:t>
      </w:r>
      <w:r w:rsidRPr="007548ED">
        <w:rPr>
          <w:rFonts w:ascii="仿宋_GB2312" w:eastAsia="仿宋_GB2312" w:hint="eastAsia"/>
          <w:sz w:val="32"/>
          <w:szCs w:val="32"/>
        </w:rPr>
        <w:t>技能组（声乐、钢琴、器乐、指挥、艺术指导）。</w:t>
      </w:r>
    </w:p>
    <w:p w:rsidR="008B7024" w:rsidRPr="00AD5AE9" w:rsidRDefault="008B7024" w:rsidP="008B7024">
      <w:pPr>
        <w:spacing w:line="600" w:lineRule="exact"/>
        <w:ind w:firstLine="560"/>
        <w:rPr>
          <w:rFonts w:ascii="楷体" w:eastAsia="楷体" w:hAnsi="楷体"/>
          <w:b/>
          <w:sz w:val="32"/>
          <w:szCs w:val="32"/>
        </w:rPr>
      </w:pPr>
      <w:r w:rsidRPr="00AD5AE9">
        <w:rPr>
          <w:rFonts w:ascii="楷体" w:eastAsia="楷体" w:hAnsi="楷体" w:hint="eastAsia"/>
          <w:b/>
          <w:sz w:val="32"/>
          <w:szCs w:val="32"/>
        </w:rPr>
        <w:t>（二）项目及办法</w:t>
      </w:r>
    </w:p>
    <w:p w:rsidR="008B7024" w:rsidRPr="007548ED" w:rsidRDefault="008B7024" w:rsidP="008B7024">
      <w:pPr>
        <w:spacing w:line="600" w:lineRule="exact"/>
        <w:ind w:firstLine="560"/>
        <w:rPr>
          <w:rFonts w:ascii="仿宋_GB2312" w:eastAsia="仿宋_GB2312"/>
          <w:sz w:val="32"/>
          <w:szCs w:val="32"/>
        </w:rPr>
      </w:pPr>
      <w:r>
        <w:rPr>
          <w:rFonts w:ascii="仿宋_GB2312" w:eastAsia="仿宋_GB2312" w:hint="eastAsia"/>
          <w:sz w:val="32"/>
          <w:szCs w:val="32"/>
        </w:rPr>
        <w:t>所有组别参展教师均须参加专业展示（含主、副项）和</w:t>
      </w:r>
      <w:r w:rsidRPr="007548ED">
        <w:rPr>
          <w:rFonts w:ascii="仿宋_GB2312" w:eastAsia="仿宋_GB2312" w:hint="eastAsia"/>
          <w:sz w:val="32"/>
          <w:szCs w:val="32"/>
        </w:rPr>
        <w:t>教学展示</w:t>
      </w:r>
      <w:r>
        <w:rPr>
          <w:rFonts w:ascii="仿宋_GB2312" w:eastAsia="仿宋_GB2312" w:hint="eastAsia"/>
          <w:sz w:val="32"/>
          <w:szCs w:val="32"/>
        </w:rPr>
        <w:t>两个项目</w:t>
      </w:r>
      <w:r w:rsidRPr="007548ED">
        <w:rPr>
          <w:rFonts w:ascii="仿宋_GB2312" w:eastAsia="仿宋_GB2312" w:hint="eastAsia"/>
          <w:sz w:val="32"/>
          <w:szCs w:val="32"/>
        </w:rPr>
        <w:t>。</w:t>
      </w:r>
    </w:p>
    <w:p w:rsidR="008B7024" w:rsidRPr="007548ED" w:rsidRDefault="008B7024" w:rsidP="008B7024">
      <w:pPr>
        <w:spacing w:line="600" w:lineRule="exact"/>
        <w:ind w:firstLineChars="200" w:firstLine="643"/>
        <w:rPr>
          <w:rFonts w:ascii="仿宋_GB2312" w:eastAsia="仿宋_GB2312"/>
          <w:b/>
          <w:bCs/>
          <w:sz w:val="32"/>
          <w:szCs w:val="32"/>
        </w:rPr>
      </w:pPr>
      <w:r w:rsidRPr="007548ED">
        <w:rPr>
          <w:rFonts w:ascii="仿宋_GB2312" w:eastAsia="仿宋_GB2312" w:hint="eastAsia"/>
          <w:b/>
          <w:bCs/>
          <w:sz w:val="32"/>
          <w:szCs w:val="32"/>
        </w:rPr>
        <w:t>1.专业展示（满分200分）</w:t>
      </w:r>
    </w:p>
    <w:p w:rsidR="008B7024" w:rsidRPr="007548ED" w:rsidRDefault="008B7024" w:rsidP="008B7024">
      <w:pPr>
        <w:spacing w:line="600" w:lineRule="exact"/>
        <w:ind w:firstLineChars="200" w:firstLine="640"/>
        <w:rPr>
          <w:rFonts w:ascii="仿宋_GB2312" w:eastAsia="仿宋_GB2312"/>
          <w:sz w:val="32"/>
          <w:szCs w:val="32"/>
        </w:rPr>
      </w:pPr>
      <w:r w:rsidRPr="007548ED">
        <w:rPr>
          <w:rFonts w:ascii="仿宋_GB2312" w:eastAsia="仿宋_GB2312" w:hint="eastAsia"/>
          <w:sz w:val="32"/>
          <w:szCs w:val="32"/>
        </w:rPr>
        <w:t>（1）专业主项展示（满分100分）</w:t>
      </w:r>
    </w:p>
    <w:tbl>
      <w:tblPr>
        <w:tblStyle w:val="a6"/>
        <w:tblW w:w="8897" w:type="dxa"/>
        <w:tblLayout w:type="fixed"/>
        <w:tblLook w:val="04A0"/>
      </w:tblPr>
      <w:tblGrid>
        <w:gridCol w:w="567"/>
        <w:gridCol w:w="1384"/>
        <w:gridCol w:w="1701"/>
        <w:gridCol w:w="5245"/>
      </w:tblGrid>
      <w:tr w:rsidR="008B7024" w:rsidRPr="005A7334" w:rsidTr="004158FF">
        <w:trPr>
          <w:trHeight w:val="571"/>
        </w:trPr>
        <w:tc>
          <w:tcPr>
            <w:tcW w:w="1951" w:type="dxa"/>
            <w:gridSpan w:val="2"/>
            <w:vAlign w:val="center"/>
          </w:tcPr>
          <w:p w:rsidR="008B7024" w:rsidRPr="005A7334" w:rsidRDefault="008B7024" w:rsidP="004158FF">
            <w:pPr>
              <w:spacing w:line="440" w:lineRule="exact"/>
              <w:jc w:val="center"/>
              <w:rPr>
                <w:rFonts w:ascii="仿宋_GB2312" w:eastAsia="仿宋_GB2312"/>
                <w:b/>
                <w:sz w:val="24"/>
                <w:szCs w:val="28"/>
              </w:rPr>
            </w:pPr>
            <w:r w:rsidRPr="005A7334">
              <w:rPr>
                <w:rFonts w:ascii="仿宋_GB2312" w:eastAsia="仿宋_GB2312" w:hint="eastAsia"/>
                <w:b/>
                <w:sz w:val="24"/>
                <w:szCs w:val="28"/>
              </w:rPr>
              <w:t>组别</w:t>
            </w:r>
          </w:p>
        </w:tc>
        <w:tc>
          <w:tcPr>
            <w:tcW w:w="1701" w:type="dxa"/>
            <w:vAlign w:val="center"/>
          </w:tcPr>
          <w:p w:rsidR="008B7024" w:rsidRPr="005A7334" w:rsidRDefault="008B7024" w:rsidP="004158FF">
            <w:pPr>
              <w:spacing w:line="440" w:lineRule="exact"/>
              <w:jc w:val="center"/>
              <w:rPr>
                <w:rFonts w:ascii="仿宋_GB2312" w:eastAsia="仿宋_GB2312"/>
                <w:b/>
                <w:sz w:val="24"/>
                <w:szCs w:val="28"/>
              </w:rPr>
            </w:pPr>
            <w:r w:rsidRPr="005A7334">
              <w:rPr>
                <w:rFonts w:ascii="仿宋_GB2312" w:eastAsia="仿宋_GB2312" w:hint="eastAsia"/>
                <w:b/>
                <w:sz w:val="24"/>
                <w:szCs w:val="28"/>
              </w:rPr>
              <w:t>项目</w:t>
            </w:r>
          </w:p>
        </w:tc>
        <w:tc>
          <w:tcPr>
            <w:tcW w:w="5245" w:type="dxa"/>
            <w:vAlign w:val="center"/>
          </w:tcPr>
          <w:p w:rsidR="008B7024" w:rsidRPr="005A7334" w:rsidRDefault="008B7024" w:rsidP="004158FF">
            <w:pPr>
              <w:spacing w:line="440" w:lineRule="exact"/>
              <w:jc w:val="center"/>
              <w:rPr>
                <w:rFonts w:ascii="仿宋_GB2312" w:eastAsia="仿宋_GB2312"/>
                <w:b/>
                <w:sz w:val="24"/>
                <w:szCs w:val="28"/>
              </w:rPr>
            </w:pPr>
            <w:r w:rsidRPr="005A7334">
              <w:rPr>
                <w:rFonts w:ascii="仿宋_GB2312" w:eastAsia="仿宋_GB2312" w:hint="eastAsia"/>
                <w:b/>
                <w:sz w:val="24"/>
                <w:szCs w:val="28"/>
              </w:rPr>
              <w:t>办法</w:t>
            </w:r>
          </w:p>
        </w:tc>
      </w:tr>
      <w:tr w:rsidR="008B7024" w:rsidRPr="007548ED" w:rsidTr="004158FF">
        <w:trPr>
          <w:trHeight w:val="1003"/>
        </w:trPr>
        <w:tc>
          <w:tcPr>
            <w:tcW w:w="1951" w:type="dxa"/>
            <w:gridSpan w:val="2"/>
            <w:vAlign w:val="center"/>
          </w:tcPr>
          <w:p w:rsidR="008B7024"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教法组</w:t>
            </w:r>
          </w:p>
          <w:p w:rsidR="008B7024" w:rsidRPr="00CE4E6D" w:rsidRDefault="008B7024" w:rsidP="004158FF">
            <w:pPr>
              <w:spacing w:line="440" w:lineRule="exact"/>
              <w:jc w:val="center"/>
              <w:rPr>
                <w:rFonts w:ascii="楷体" w:eastAsia="楷体" w:hAnsi="楷体"/>
                <w:sz w:val="24"/>
                <w:szCs w:val="28"/>
              </w:rPr>
            </w:pPr>
            <w:r w:rsidRPr="00CE4E6D">
              <w:rPr>
                <w:rFonts w:ascii="楷体" w:eastAsia="楷体" w:hAnsi="楷体" w:hint="eastAsia"/>
                <w:sz w:val="24"/>
                <w:szCs w:val="28"/>
              </w:rPr>
              <w:t>（视唱练耳、基本乐理、教学法）</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自弹自唱</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现场抽签一首曲目进行视谱弹唱（五线谱、简谱任选，提前15分钟抽签）。</w:t>
            </w:r>
          </w:p>
        </w:tc>
      </w:tr>
      <w:tr w:rsidR="008B7024" w:rsidRPr="007548ED" w:rsidTr="004158FF">
        <w:trPr>
          <w:trHeight w:val="1543"/>
        </w:trPr>
        <w:tc>
          <w:tcPr>
            <w:tcW w:w="1951" w:type="dxa"/>
            <w:gridSpan w:val="2"/>
            <w:vAlign w:val="center"/>
          </w:tcPr>
          <w:p w:rsidR="008B7024"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理论作曲组</w:t>
            </w:r>
          </w:p>
          <w:p w:rsidR="008B7024" w:rsidRPr="00CE4E6D" w:rsidRDefault="008B7024" w:rsidP="004158FF">
            <w:pPr>
              <w:spacing w:line="440" w:lineRule="exact"/>
              <w:jc w:val="center"/>
              <w:rPr>
                <w:rFonts w:ascii="楷体" w:eastAsia="楷体" w:hAnsi="楷体"/>
                <w:sz w:val="24"/>
                <w:szCs w:val="28"/>
              </w:rPr>
            </w:pPr>
            <w:r w:rsidRPr="00CE4E6D">
              <w:rPr>
                <w:rFonts w:ascii="楷体" w:eastAsia="楷体" w:hAnsi="楷体" w:hint="eastAsia"/>
                <w:sz w:val="24"/>
                <w:szCs w:val="28"/>
              </w:rPr>
              <w:t>（音乐学理论、作曲理论、作曲）</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近五年学术成果现场答辩</w:t>
            </w:r>
          </w:p>
        </w:tc>
        <w:tc>
          <w:tcPr>
            <w:tcW w:w="5245" w:type="dxa"/>
            <w:vAlign w:val="center"/>
          </w:tcPr>
          <w:p w:rsidR="008B7024" w:rsidRPr="007548ED" w:rsidRDefault="008B7024" w:rsidP="004158FF">
            <w:pPr>
              <w:spacing w:line="440" w:lineRule="exact"/>
              <w:jc w:val="left"/>
              <w:rPr>
                <w:rFonts w:ascii="仿宋_GB2312" w:eastAsia="仿宋_GB2312"/>
                <w:sz w:val="24"/>
                <w:szCs w:val="28"/>
              </w:rPr>
            </w:pPr>
            <w:r w:rsidRPr="007548ED">
              <w:rPr>
                <w:rFonts w:ascii="仿宋_GB2312" w:eastAsia="仿宋_GB2312" w:hint="eastAsia"/>
                <w:sz w:val="24"/>
                <w:szCs w:val="28"/>
              </w:rPr>
              <w:t>提交近五年研究或创作成果清单及代表作</w:t>
            </w:r>
            <w:r>
              <w:rPr>
                <w:rFonts w:ascii="仿宋_GB2312" w:eastAsia="仿宋_GB2312" w:hint="eastAsia"/>
                <w:sz w:val="24"/>
                <w:szCs w:val="28"/>
              </w:rPr>
              <w:t>（参展教师须为第一作者）</w:t>
            </w:r>
            <w:r w:rsidRPr="007548ED">
              <w:rPr>
                <w:rFonts w:ascii="仿宋_GB2312" w:eastAsia="仿宋_GB2312" w:hint="eastAsia"/>
                <w:sz w:val="24"/>
                <w:szCs w:val="28"/>
              </w:rPr>
              <w:t>一篇（部）。</w:t>
            </w:r>
            <w:r>
              <w:rPr>
                <w:rFonts w:ascii="仿宋_GB2312" w:eastAsia="仿宋_GB2312" w:hint="eastAsia"/>
                <w:sz w:val="24"/>
                <w:szCs w:val="28"/>
              </w:rPr>
              <w:t>现场</w:t>
            </w:r>
            <w:r w:rsidRPr="005514A9">
              <w:rPr>
                <w:rFonts w:ascii="仿宋_GB2312" w:eastAsia="仿宋_GB2312" w:hint="eastAsia"/>
                <w:sz w:val="24"/>
                <w:szCs w:val="28"/>
              </w:rPr>
              <w:t>重点围绕代表作的学术创新点、本人学术成果在所任教课程中的实践应用以及对于基础音乐教育所具有的教学价值进行陈述与答辩。</w:t>
            </w:r>
            <w:r w:rsidRPr="007548ED">
              <w:rPr>
                <w:rFonts w:ascii="仿宋_GB2312" w:eastAsia="仿宋_GB2312" w:hint="eastAsia"/>
                <w:sz w:val="24"/>
                <w:szCs w:val="28"/>
              </w:rPr>
              <w:t>教师陈述时间不超过6分钟。</w:t>
            </w:r>
          </w:p>
        </w:tc>
      </w:tr>
      <w:tr w:rsidR="008B7024" w:rsidRPr="007548ED" w:rsidTr="004158FF">
        <w:trPr>
          <w:trHeight w:val="1003"/>
        </w:trPr>
        <w:tc>
          <w:tcPr>
            <w:tcW w:w="567" w:type="dxa"/>
            <w:vMerge w:val="restart"/>
            <w:vAlign w:val="center"/>
          </w:tcPr>
          <w:p w:rsidR="008B7024" w:rsidRPr="007548ED" w:rsidRDefault="008B7024" w:rsidP="004158FF">
            <w:pPr>
              <w:spacing w:line="440" w:lineRule="exact"/>
              <w:rPr>
                <w:rFonts w:ascii="仿宋_GB2312" w:eastAsia="仿宋_GB2312"/>
                <w:sz w:val="24"/>
                <w:szCs w:val="28"/>
              </w:rPr>
            </w:pPr>
          </w:p>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技</w:t>
            </w:r>
          </w:p>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能</w:t>
            </w:r>
          </w:p>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lastRenderedPageBreak/>
              <w:t>组</w:t>
            </w:r>
          </w:p>
        </w:tc>
        <w:tc>
          <w:tcPr>
            <w:tcW w:w="1384"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lastRenderedPageBreak/>
              <w:t>声乐专业</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声乐演唱</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自选一首声乐作品演唱，演唱时间不超过5分钟，由参展教师自带钢琴伴奏人员。</w:t>
            </w:r>
          </w:p>
        </w:tc>
      </w:tr>
      <w:tr w:rsidR="008B7024" w:rsidRPr="007548ED" w:rsidTr="004158FF">
        <w:trPr>
          <w:trHeight w:val="564"/>
        </w:trPr>
        <w:tc>
          <w:tcPr>
            <w:tcW w:w="567" w:type="dxa"/>
            <w:vMerge/>
            <w:vAlign w:val="center"/>
          </w:tcPr>
          <w:p w:rsidR="008B7024" w:rsidRPr="007548ED" w:rsidRDefault="008B7024" w:rsidP="004158FF">
            <w:pPr>
              <w:spacing w:line="440" w:lineRule="exact"/>
              <w:jc w:val="center"/>
              <w:rPr>
                <w:rFonts w:ascii="仿宋_GB2312" w:eastAsia="仿宋_GB2312"/>
                <w:sz w:val="24"/>
                <w:szCs w:val="28"/>
              </w:rPr>
            </w:pPr>
          </w:p>
        </w:tc>
        <w:tc>
          <w:tcPr>
            <w:tcW w:w="1384"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钢琴专业</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钢琴演奏</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自选一首钢琴作品演奏。演奏时间不超过6分钟。</w:t>
            </w:r>
          </w:p>
        </w:tc>
      </w:tr>
      <w:tr w:rsidR="008B7024" w:rsidRPr="007548ED" w:rsidTr="004158FF">
        <w:trPr>
          <w:trHeight w:val="1818"/>
        </w:trPr>
        <w:tc>
          <w:tcPr>
            <w:tcW w:w="567" w:type="dxa"/>
            <w:vMerge/>
            <w:vAlign w:val="center"/>
          </w:tcPr>
          <w:p w:rsidR="008B7024" w:rsidRPr="007548ED" w:rsidRDefault="008B7024" w:rsidP="004158FF">
            <w:pPr>
              <w:spacing w:line="440" w:lineRule="exact"/>
              <w:jc w:val="center"/>
              <w:rPr>
                <w:rFonts w:ascii="仿宋_GB2312" w:eastAsia="仿宋_GB2312"/>
                <w:sz w:val="24"/>
                <w:szCs w:val="28"/>
              </w:rPr>
            </w:pPr>
          </w:p>
        </w:tc>
        <w:tc>
          <w:tcPr>
            <w:tcW w:w="1384"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器乐专业</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中外乐器演奏</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任选中西乐队常规乐器中的一件演奏（钢琴除外），演奏时间不超过6分钟。乐器自备（如需协奏，由参展教师自带协奏人员，并自带除钢琴外的协奏乐器）。</w:t>
            </w:r>
          </w:p>
        </w:tc>
      </w:tr>
      <w:tr w:rsidR="008B7024" w:rsidRPr="007548ED" w:rsidTr="004158FF">
        <w:trPr>
          <w:trHeight w:val="983"/>
        </w:trPr>
        <w:tc>
          <w:tcPr>
            <w:tcW w:w="567" w:type="dxa"/>
            <w:vMerge/>
            <w:vAlign w:val="center"/>
          </w:tcPr>
          <w:p w:rsidR="008B7024" w:rsidRPr="007548ED" w:rsidRDefault="008B7024" w:rsidP="004158FF">
            <w:pPr>
              <w:spacing w:line="440" w:lineRule="exact"/>
              <w:jc w:val="center"/>
              <w:rPr>
                <w:rFonts w:ascii="仿宋_GB2312" w:eastAsia="仿宋_GB2312"/>
                <w:sz w:val="24"/>
                <w:szCs w:val="28"/>
              </w:rPr>
            </w:pPr>
          </w:p>
        </w:tc>
        <w:tc>
          <w:tcPr>
            <w:tcW w:w="1384"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指挥专业</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指挥</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现场抽签一首曲目，以指挥双钢琴演奏的方式进行展示（提前1小时抽签）。</w:t>
            </w:r>
          </w:p>
        </w:tc>
      </w:tr>
      <w:tr w:rsidR="008B7024" w:rsidRPr="007548ED" w:rsidTr="004158FF">
        <w:trPr>
          <w:trHeight w:val="1095"/>
        </w:trPr>
        <w:tc>
          <w:tcPr>
            <w:tcW w:w="567" w:type="dxa"/>
            <w:vMerge/>
            <w:vAlign w:val="center"/>
          </w:tcPr>
          <w:p w:rsidR="008B7024" w:rsidRPr="007548ED" w:rsidRDefault="008B7024" w:rsidP="004158FF">
            <w:pPr>
              <w:spacing w:line="440" w:lineRule="exact"/>
              <w:jc w:val="center"/>
              <w:rPr>
                <w:rFonts w:ascii="仿宋_GB2312" w:eastAsia="仿宋_GB2312"/>
                <w:sz w:val="24"/>
                <w:szCs w:val="28"/>
              </w:rPr>
            </w:pPr>
          </w:p>
        </w:tc>
        <w:tc>
          <w:tcPr>
            <w:tcW w:w="1384"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艺术指导专业</w:t>
            </w:r>
          </w:p>
        </w:tc>
        <w:tc>
          <w:tcPr>
            <w:tcW w:w="1701" w:type="dxa"/>
            <w:vAlign w:val="center"/>
          </w:tcPr>
          <w:p w:rsidR="008B7024" w:rsidRPr="007548ED" w:rsidRDefault="008B7024" w:rsidP="004158FF">
            <w:pPr>
              <w:spacing w:line="440" w:lineRule="exact"/>
              <w:jc w:val="center"/>
              <w:rPr>
                <w:rFonts w:ascii="仿宋_GB2312" w:eastAsia="仿宋_GB2312"/>
                <w:sz w:val="24"/>
                <w:szCs w:val="28"/>
              </w:rPr>
            </w:pPr>
            <w:r w:rsidRPr="007548ED">
              <w:rPr>
                <w:rFonts w:ascii="仿宋_GB2312" w:eastAsia="仿宋_GB2312" w:hint="eastAsia"/>
                <w:sz w:val="24"/>
                <w:szCs w:val="28"/>
              </w:rPr>
              <w:t>钢琴伴奏</w:t>
            </w:r>
          </w:p>
        </w:tc>
        <w:tc>
          <w:tcPr>
            <w:tcW w:w="5245" w:type="dxa"/>
            <w:vAlign w:val="center"/>
          </w:tcPr>
          <w:p w:rsidR="008B7024" w:rsidRPr="007548ED" w:rsidRDefault="008B7024" w:rsidP="004158FF">
            <w:pPr>
              <w:spacing w:line="440" w:lineRule="exact"/>
              <w:jc w:val="left"/>
              <w:rPr>
                <w:rFonts w:ascii="仿宋_GB2312" w:eastAsia="仿宋_GB2312"/>
                <w:sz w:val="28"/>
                <w:szCs w:val="28"/>
              </w:rPr>
            </w:pPr>
            <w:r w:rsidRPr="007548ED">
              <w:rPr>
                <w:rFonts w:ascii="仿宋_GB2312" w:eastAsia="仿宋_GB2312" w:hint="eastAsia"/>
                <w:sz w:val="24"/>
                <w:szCs w:val="28"/>
              </w:rPr>
              <w:t>现场抽签一首曲目进行钢琴正谱伴奏（提前15分钟抽签），由承办单位提供声乐演唱人员。</w:t>
            </w:r>
          </w:p>
        </w:tc>
      </w:tr>
    </w:tbl>
    <w:p w:rsidR="008B7024" w:rsidRPr="005A7334" w:rsidRDefault="008B7024" w:rsidP="008B7024">
      <w:pPr>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sidRPr="005A7334">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w:t>
      </w:r>
      <w:r w:rsidRPr="005A7334">
        <w:rPr>
          <w:rFonts w:ascii="仿宋_GB2312" w:eastAsia="仿宋_GB2312" w:hAnsi="微软雅黑" w:cs="宋体" w:hint="eastAsia"/>
          <w:kern w:val="0"/>
          <w:sz w:val="32"/>
          <w:szCs w:val="32"/>
        </w:rPr>
        <w:t>专业副项展示（满分100分）</w:t>
      </w:r>
    </w:p>
    <w:p w:rsidR="008B7024" w:rsidRPr="006F3929" w:rsidRDefault="008B7024" w:rsidP="008B7024">
      <w:pPr>
        <w:spacing w:line="600" w:lineRule="exact"/>
        <w:ind w:firstLineChars="200" w:firstLine="640"/>
        <w:rPr>
          <w:rFonts w:ascii="仿宋_GB2312" w:eastAsia="仿宋_GB2312" w:hAnsi="微软雅黑" w:cs="宋体"/>
          <w:color w:val="FF0000"/>
          <w:kern w:val="0"/>
          <w:sz w:val="32"/>
          <w:szCs w:val="32"/>
        </w:rPr>
      </w:pPr>
      <w:r>
        <w:rPr>
          <w:rFonts w:ascii="仿宋_GB2312" w:eastAsia="仿宋_GB2312" w:hAnsi="微软雅黑" w:cs="宋体" w:hint="eastAsia"/>
          <w:kern w:val="0"/>
          <w:sz w:val="32"/>
          <w:szCs w:val="32"/>
        </w:rPr>
        <w:t>参展教师自选一项专业技能进行展示，不得与专业主项</w:t>
      </w:r>
      <w:r w:rsidRPr="005A7334">
        <w:rPr>
          <w:rFonts w:ascii="仿宋_GB2312" w:eastAsia="仿宋_GB2312" w:hAnsi="微软雅黑" w:cs="宋体" w:hint="eastAsia"/>
          <w:kern w:val="0"/>
          <w:sz w:val="32"/>
          <w:szCs w:val="32"/>
        </w:rPr>
        <w:t>展示项目相同，时间不超过5分钟。</w:t>
      </w:r>
      <w:r w:rsidRPr="00EF1565">
        <w:rPr>
          <w:rFonts w:ascii="仿宋_GB2312" w:eastAsia="仿宋_GB2312" w:hAnsi="微软雅黑" w:cs="宋体" w:hint="eastAsia"/>
          <w:color w:val="000000" w:themeColor="text1"/>
          <w:kern w:val="0"/>
          <w:sz w:val="32"/>
          <w:szCs w:val="32"/>
        </w:rPr>
        <w:t>副项展示所需伴奏及演唱人员、乐器、道具等均自备，现场可提供音乐播放设备。</w:t>
      </w:r>
    </w:p>
    <w:p w:rsidR="008B7024" w:rsidRPr="005A7334" w:rsidRDefault="008B7024" w:rsidP="008B7024">
      <w:pPr>
        <w:spacing w:line="60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w:t>
      </w:r>
      <w:r w:rsidRPr="005A7334">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w:t>
      </w:r>
      <w:r w:rsidRPr="005A7334">
        <w:rPr>
          <w:rFonts w:ascii="仿宋_GB2312" w:eastAsia="仿宋_GB2312" w:hAnsi="微软雅黑" w:cs="宋体" w:hint="eastAsia"/>
          <w:kern w:val="0"/>
          <w:sz w:val="32"/>
          <w:szCs w:val="32"/>
        </w:rPr>
        <w:t>提交时间及方式</w:t>
      </w:r>
    </w:p>
    <w:p w:rsidR="008B7024" w:rsidRPr="005A7334" w:rsidRDefault="008B7024" w:rsidP="008B7024">
      <w:pPr>
        <w:spacing w:line="600" w:lineRule="exact"/>
        <w:ind w:firstLineChars="200" w:firstLine="640"/>
        <w:rPr>
          <w:rFonts w:ascii="仿宋_GB2312" w:eastAsia="仿宋_GB2312" w:hAnsi="微软雅黑" w:cs="宋体"/>
          <w:kern w:val="0"/>
          <w:sz w:val="32"/>
          <w:szCs w:val="32"/>
        </w:rPr>
      </w:pPr>
      <w:r w:rsidRPr="00EF1565">
        <w:rPr>
          <w:rFonts w:ascii="仿宋_GB2312" w:eastAsia="仿宋_GB2312" w:hAnsi="微软雅黑" w:cs="宋体" w:hint="eastAsia"/>
          <w:color w:val="000000" w:themeColor="text1"/>
          <w:kern w:val="0"/>
          <w:sz w:val="32"/>
          <w:szCs w:val="32"/>
        </w:rPr>
        <w:t>请各省级教育行政部门于2019年9月</w:t>
      </w:r>
      <w:r w:rsidR="00FB130D">
        <w:rPr>
          <w:rFonts w:ascii="仿宋_GB2312" w:eastAsia="仿宋_GB2312" w:hAnsi="微软雅黑" w:cs="宋体" w:hint="eastAsia"/>
          <w:color w:val="000000" w:themeColor="text1"/>
          <w:kern w:val="0"/>
          <w:sz w:val="32"/>
          <w:szCs w:val="32"/>
        </w:rPr>
        <w:t>27</w:t>
      </w:r>
      <w:r w:rsidRPr="00EF1565">
        <w:rPr>
          <w:rFonts w:ascii="仿宋_GB2312" w:eastAsia="仿宋_GB2312" w:hAnsi="微软雅黑" w:cs="宋体" w:hint="eastAsia"/>
          <w:color w:val="000000" w:themeColor="text1"/>
          <w:kern w:val="0"/>
          <w:sz w:val="32"/>
          <w:szCs w:val="32"/>
        </w:rPr>
        <w:t>日前，将参展教师信息采集表</w:t>
      </w:r>
      <w:r w:rsidRPr="005A7334">
        <w:rPr>
          <w:rFonts w:ascii="仿宋_GB2312" w:eastAsia="仿宋_GB2312" w:hAnsi="微软雅黑" w:cs="宋体" w:hint="eastAsia"/>
          <w:kern w:val="0"/>
          <w:sz w:val="32"/>
          <w:szCs w:val="32"/>
        </w:rPr>
        <w:t>（见附件</w:t>
      </w:r>
      <w:r>
        <w:rPr>
          <w:rFonts w:ascii="仿宋_GB2312" w:eastAsia="仿宋_GB2312" w:hAnsi="微软雅黑" w:cs="宋体" w:hint="eastAsia"/>
          <w:kern w:val="0"/>
          <w:sz w:val="32"/>
          <w:szCs w:val="32"/>
        </w:rPr>
        <w:t>4</w:t>
      </w:r>
      <w:r w:rsidRPr="005A7334">
        <w:rPr>
          <w:rFonts w:ascii="仿宋_GB2312" w:eastAsia="仿宋_GB2312" w:hAnsi="微软雅黑" w:cs="宋体" w:hint="eastAsia"/>
          <w:kern w:val="0"/>
          <w:sz w:val="32"/>
          <w:szCs w:val="32"/>
        </w:rPr>
        <w:t>）、理论作曲组参展教师成果清单（见附件</w:t>
      </w:r>
      <w:r>
        <w:rPr>
          <w:rFonts w:ascii="仿宋_GB2312" w:eastAsia="仿宋_GB2312" w:hAnsi="微软雅黑" w:cs="宋体" w:hint="eastAsia"/>
          <w:kern w:val="0"/>
          <w:sz w:val="32"/>
          <w:szCs w:val="32"/>
        </w:rPr>
        <w:t>5</w:t>
      </w:r>
      <w:r w:rsidRPr="005A7334">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及代表作一篇（部）的纸质版加盖公章后</w:t>
      </w:r>
      <w:r w:rsidRPr="005A7334">
        <w:rPr>
          <w:rFonts w:ascii="仿宋_GB2312" w:eastAsia="仿宋_GB2312" w:hAnsi="微软雅黑" w:cs="宋体" w:hint="eastAsia"/>
          <w:kern w:val="0"/>
          <w:sz w:val="32"/>
          <w:szCs w:val="32"/>
        </w:rPr>
        <w:t>统一寄至东北师范大学，并同时将</w:t>
      </w:r>
      <w:r>
        <w:rPr>
          <w:rFonts w:ascii="仿宋_GB2312" w:eastAsia="仿宋_GB2312" w:hAnsi="微软雅黑" w:cs="宋体" w:hint="eastAsia"/>
          <w:kern w:val="0"/>
          <w:sz w:val="32"/>
          <w:szCs w:val="32"/>
        </w:rPr>
        <w:t>以上所有材料的</w:t>
      </w:r>
      <w:r w:rsidRPr="005A7334">
        <w:rPr>
          <w:rFonts w:ascii="仿宋_GB2312" w:eastAsia="仿宋_GB2312" w:hAnsi="微软雅黑" w:cs="宋体" w:hint="eastAsia"/>
          <w:kern w:val="0"/>
          <w:sz w:val="32"/>
          <w:szCs w:val="32"/>
        </w:rPr>
        <w:t>电子版发送</w:t>
      </w:r>
      <w:r>
        <w:rPr>
          <w:rFonts w:ascii="仿宋_GB2312" w:eastAsia="仿宋_GB2312" w:hAnsi="微软雅黑" w:cs="宋体" w:hint="eastAsia"/>
          <w:kern w:val="0"/>
          <w:sz w:val="32"/>
          <w:szCs w:val="32"/>
        </w:rPr>
        <w:t>至</w:t>
      </w:r>
      <w:r w:rsidR="00FB130D">
        <w:rPr>
          <w:rFonts w:ascii="仿宋_GB2312" w:eastAsia="仿宋_GB2312" w:hAnsi="微软雅黑" w:cs="宋体" w:hint="eastAsia"/>
          <w:kern w:val="0"/>
          <w:sz w:val="32"/>
          <w:szCs w:val="32"/>
        </w:rPr>
        <w:t>活动邮箱</w:t>
      </w:r>
      <w:r w:rsidRPr="005A7334">
        <w:rPr>
          <w:rFonts w:ascii="仿宋_GB2312" w:eastAsia="仿宋_GB2312" w:hAnsi="微软雅黑" w:cs="宋体" w:hint="eastAsia"/>
          <w:kern w:val="0"/>
          <w:sz w:val="32"/>
          <w:szCs w:val="32"/>
        </w:rPr>
        <w:t>。</w:t>
      </w:r>
    </w:p>
    <w:p w:rsidR="008B7024" w:rsidRPr="00AD5AE9" w:rsidRDefault="008B7024" w:rsidP="008B7024">
      <w:pPr>
        <w:spacing w:line="600" w:lineRule="exact"/>
        <w:ind w:firstLineChars="200" w:firstLine="643"/>
        <w:rPr>
          <w:rFonts w:ascii="仿宋_GB2312" w:eastAsia="仿宋_GB2312" w:hAnsi="楷体"/>
          <w:b/>
          <w:bCs/>
          <w:sz w:val="32"/>
          <w:szCs w:val="32"/>
        </w:rPr>
      </w:pPr>
      <w:r w:rsidRPr="00AD5AE9">
        <w:rPr>
          <w:rFonts w:ascii="仿宋_GB2312" w:eastAsia="仿宋_GB2312" w:hAnsi="楷体" w:hint="eastAsia"/>
          <w:b/>
          <w:bCs/>
          <w:sz w:val="32"/>
          <w:szCs w:val="32"/>
        </w:rPr>
        <w:t>2.教学展示（满分100分）</w:t>
      </w:r>
    </w:p>
    <w:p w:rsidR="008B7024" w:rsidRPr="005A7334" w:rsidRDefault="008B7024" w:rsidP="008B7024">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Pr="005A7334">
        <w:rPr>
          <w:rFonts w:ascii="仿宋_GB2312" w:eastAsia="仿宋_GB2312" w:hint="eastAsia"/>
          <w:sz w:val="32"/>
          <w:szCs w:val="32"/>
        </w:rPr>
        <w:t>教学展示应以师范生发展成效为导向，聚焦师范生核心能力素质要求，凸显音乐学科的特点，注重对学生音乐核心素养的培养。</w:t>
      </w:r>
    </w:p>
    <w:p w:rsidR="008B7024" w:rsidRPr="005A7334" w:rsidRDefault="008B7024" w:rsidP="008B7024">
      <w:pPr>
        <w:spacing w:line="600" w:lineRule="exact"/>
        <w:ind w:firstLineChars="200" w:firstLine="640"/>
        <w:rPr>
          <w:rFonts w:ascii="仿宋_GB2312" w:eastAsia="仿宋_GB2312"/>
          <w:sz w:val="32"/>
          <w:szCs w:val="32"/>
        </w:rPr>
      </w:pPr>
      <w:r>
        <w:rPr>
          <w:rFonts w:ascii="仿宋_GB2312" w:eastAsia="仿宋_GB2312" w:hint="eastAsia"/>
          <w:sz w:val="32"/>
          <w:szCs w:val="32"/>
        </w:rPr>
        <w:t>（2）以录像课的方式展示，并提交教学设计的书面材料。参展教师</w:t>
      </w:r>
      <w:r w:rsidRPr="005A7334">
        <w:rPr>
          <w:rFonts w:ascii="仿宋_GB2312" w:eastAsia="仿宋_GB2312" w:hint="eastAsia"/>
          <w:sz w:val="32"/>
          <w:szCs w:val="32"/>
        </w:rPr>
        <w:t>根据报名组别，选择与组别相对应的课程进行</w:t>
      </w:r>
      <w:r w:rsidRPr="005A7334">
        <w:rPr>
          <w:rFonts w:ascii="仿宋_GB2312" w:eastAsia="仿宋_GB2312" w:hint="eastAsia"/>
          <w:sz w:val="32"/>
          <w:szCs w:val="32"/>
        </w:rPr>
        <w:lastRenderedPageBreak/>
        <w:t>教学展示。</w:t>
      </w:r>
    </w:p>
    <w:p w:rsidR="008B7024" w:rsidRPr="005A7334" w:rsidRDefault="008B7024" w:rsidP="008B7024">
      <w:pPr>
        <w:spacing w:line="600" w:lineRule="exact"/>
        <w:ind w:left="560"/>
        <w:rPr>
          <w:rFonts w:ascii="仿宋_GB2312" w:eastAsia="仿宋_GB2312"/>
          <w:sz w:val="32"/>
          <w:szCs w:val="32"/>
        </w:rPr>
      </w:pPr>
      <w:r>
        <w:rPr>
          <w:rFonts w:ascii="仿宋_GB2312" w:eastAsia="仿宋_GB2312" w:hint="eastAsia"/>
          <w:sz w:val="32"/>
          <w:szCs w:val="32"/>
        </w:rPr>
        <w:t>（3）</w:t>
      </w:r>
      <w:r w:rsidRPr="005A7334">
        <w:rPr>
          <w:rFonts w:ascii="仿宋_GB2312" w:eastAsia="仿宋_GB2312" w:hint="eastAsia"/>
          <w:sz w:val="32"/>
          <w:szCs w:val="32"/>
        </w:rPr>
        <w:t>提交材料要求</w:t>
      </w:r>
    </w:p>
    <w:p w:rsidR="008B7024" w:rsidRPr="005A7334" w:rsidRDefault="008B7024" w:rsidP="008B7024">
      <w:pPr>
        <w:spacing w:line="600" w:lineRule="exact"/>
        <w:ind w:firstLineChars="200" w:firstLine="643"/>
        <w:rPr>
          <w:rFonts w:ascii="仿宋_GB2312" w:eastAsia="仿宋_GB2312"/>
          <w:sz w:val="32"/>
          <w:szCs w:val="32"/>
        </w:rPr>
      </w:pPr>
      <w:r w:rsidRPr="005A7334">
        <w:rPr>
          <w:rFonts w:ascii="仿宋_GB2312" w:eastAsia="仿宋_GB2312" w:hint="eastAsia"/>
          <w:b/>
          <w:sz w:val="32"/>
          <w:szCs w:val="32"/>
        </w:rPr>
        <w:t>书面教学设计：</w:t>
      </w:r>
      <w:r w:rsidRPr="005A7334">
        <w:rPr>
          <w:rFonts w:ascii="仿宋_GB2312" w:eastAsia="仿宋_GB2312" w:hint="eastAsia"/>
          <w:sz w:val="32"/>
          <w:szCs w:val="32"/>
        </w:rPr>
        <w:t>应体现课程教学理念、设计思路和教学特色，教学设计文本要根据规范的教案格式与内容进行撰写。教学设计需注明课程名称、所授年级、使用的教材版本等。</w:t>
      </w:r>
    </w:p>
    <w:p w:rsidR="008B7024" w:rsidRPr="005A7334" w:rsidRDefault="008B7024" w:rsidP="008B7024">
      <w:pPr>
        <w:spacing w:line="600" w:lineRule="exact"/>
        <w:ind w:firstLineChars="196" w:firstLine="630"/>
        <w:rPr>
          <w:rFonts w:ascii="仿宋_GB2312" w:eastAsia="仿宋_GB2312"/>
          <w:sz w:val="32"/>
          <w:szCs w:val="32"/>
        </w:rPr>
      </w:pPr>
      <w:r w:rsidRPr="005A7334">
        <w:rPr>
          <w:rFonts w:ascii="仿宋_GB2312" w:eastAsia="仿宋_GB2312" w:hint="eastAsia"/>
          <w:b/>
          <w:sz w:val="32"/>
          <w:szCs w:val="32"/>
        </w:rPr>
        <w:t>教学视频：</w:t>
      </w:r>
      <w:r w:rsidRPr="005A7334">
        <w:rPr>
          <w:rFonts w:ascii="仿宋_GB2312" w:eastAsia="仿宋_GB2312" w:hint="eastAsia"/>
          <w:sz w:val="32"/>
          <w:szCs w:val="32"/>
        </w:rPr>
        <w:t>15—20分钟，须在真实的高校课堂环境中录制。视频需采用高清或标清录制，格式为MP4或MOV，码流率不低于512Kbps；采用高清16：9</w:t>
      </w:r>
      <w:r>
        <w:rPr>
          <w:rFonts w:ascii="仿宋_GB2312" w:eastAsia="仿宋_GB2312" w:hint="eastAsia"/>
          <w:sz w:val="32"/>
          <w:szCs w:val="32"/>
        </w:rPr>
        <w:t>拍摄时，分辨率</w:t>
      </w:r>
      <w:r w:rsidRPr="005A7334">
        <w:rPr>
          <w:rFonts w:ascii="仿宋_GB2312" w:eastAsia="仿宋_GB2312" w:hint="eastAsia"/>
          <w:sz w:val="32"/>
          <w:szCs w:val="32"/>
        </w:rPr>
        <w:t>设定为1280×720，采用标清4：3</w:t>
      </w:r>
      <w:r>
        <w:rPr>
          <w:rFonts w:ascii="仿宋_GB2312" w:eastAsia="仿宋_GB2312" w:hint="eastAsia"/>
          <w:sz w:val="32"/>
          <w:szCs w:val="32"/>
        </w:rPr>
        <w:t>拍摄时，分辨率</w:t>
      </w:r>
      <w:r w:rsidRPr="005A7334">
        <w:rPr>
          <w:rFonts w:ascii="仿宋_GB2312" w:eastAsia="仿宋_GB2312" w:hint="eastAsia"/>
          <w:sz w:val="32"/>
          <w:szCs w:val="32"/>
        </w:rPr>
        <w:t>设定为720×576，作品大小一律不超过700M；要求单机位固定拍摄，课程内容完整且连续录制，不能剪辑；视频与音响需同步录制，人物突出、图像清晰、构图合理、声音清楚。视频片头应显示课程名称、所授年级、使用的教材版本等。</w:t>
      </w:r>
    </w:p>
    <w:p w:rsidR="008B7024" w:rsidRPr="005A7334" w:rsidRDefault="008B7024" w:rsidP="008B7024">
      <w:pPr>
        <w:spacing w:line="600" w:lineRule="exact"/>
        <w:ind w:firstLineChars="196" w:firstLine="630"/>
        <w:rPr>
          <w:rFonts w:ascii="仿宋_GB2312" w:eastAsia="仿宋_GB2312"/>
          <w:sz w:val="32"/>
          <w:szCs w:val="32"/>
        </w:rPr>
      </w:pPr>
      <w:r w:rsidRPr="005A7334">
        <w:rPr>
          <w:rFonts w:ascii="仿宋_GB2312" w:eastAsia="仿宋_GB2312" w:hint="eastAsia"/>
          <w:b/>
          <w:sz w:val="32"/>
          <w:szCs w:val="32"/>
        </w:rPr>
        <w:t>提交时间与方式：</w:t>
      </w:r>
      <w:r w:rsidRPr="00EF1565">
        <w:rPr>
          <w:rFonts w:ascii="仿宋_GB2312" w:eastAsia="仿宋_GB2312" w:hint="eastAsia"/>
          <w:color w:val="000000" w:themeColor="text1"/>
          <w:sz w:val="32"/>
          <w:szCs w:val="32"/>
        </w:rPr>
        <w:t>请各省级教育行政部门于2019年9月</w:t>
      </w:r>
      <w:r w:rsidR="00FB130D">
        <w:rPr>
          <w:rFonts w:ascii="仿宋_GB2312" w:eastAsia="仿宋_GB2312" w:hint="eastAsia"/>
          <w:color w:val="000000" w:themeColor="text1"/>
          <w:sz w:val="32"/>
          <w:szCs w:val="32"/>
        </w:rPr>
        <w:t>27</w:t>
      </w:r>
      <w:r w:rsidRPr="00EF1565">
        <w:rPr>
          <w:rFonts w:ascii="仿宋_GB2312" w:eastAsia="仿宋_GB2312" w:hint="eastAsia"/>
          <w:color w:val="000000" w:themeColor="text1"/>
          <w:sz w:val="32"/>
          <w:szCs w:val="32"/>
        </w:rPr>
        <w:t>日前，将参展教师教学设计、教学视频</w:t>
      </w:r>
      <w:r w:rsidRPr="005A7334">
        <w:rPr>
          <w:rFonts w:ascii="仿宋_GB2312" w:eastAsia="仿宋_GB2312" w:hint="eastAsia"/>
          <w:sz w:val="32"/>
          <w:szCs w:val="32"/>
        </w:rPr>
        <w:t>DVD数据光盘寄至东北师范大学，并同时将教学设计和教学视频的电子版以邮箱超大附件方式发送至</w:t>
      </w:r>
      <w:r w:rsidR="005F750C">
        <w:rPr>
          <w:rFonts w:ascii="仿宋_GB2312" w:eastAsia="仿宋_GB2312" w:hint="eastAsia"/>
          <w:sz w:val="32"/>
          <w:szCs w:val="32"/>
        </w:rPr>
        <w:t>活动邮箱</w:t>
      </w:r>
      <w:r w:rsidRPr="005A7334">
        <w:rPr>
          <w:rFonts w:ascii="仿宋_GB2312" w:eastAsia="仿宋_GB2312" w:hint="eastAsia"/>
          <w:sz w:val="32"/>
          <w:szCs w:val="32"/>
        </w:rPr>
        <w:t>。</w:t>
      </w:r>
    </w:p>
    <w:p w:rsidR="008B7024" w:rsidRDefault="008B7024" w:rsidP="008B7024">
      <w:pPr>
        <w:pStyle w:val="a7"/>
        <w:numPr>
          <w:ilvl w:val="0"/>
          <w:numId w:val="1"/>
        </w:numPr>
        <w:spacing w:line="600" w:lineRule="exact"/>
        <w:ind w:firstLineChars="0"/>
        <w:rPr>
          <w:rFonts w:ascii="黑体" w:eastAsia="黑体" w:hAnsi="黑体"/>
          <w:bCs/>
          <w:sz w:val="32"/>
          <w:szCs w:val="32"/>
        </w:rPr>
      </w:pPr>
      <w:r w:rsidRPr="00CE642A">
        <w:rPr>
          <w:rFonts w:ascii="黑体" w:eastAsia="黑体" w:hAnsi="黑体" w:hint="eastAsia"/>
          <w:bCs/>
          <w:sz w:val="32"/>
          <w:szCs w:val="32"/>
        </w:rPr>
        <w:t>奖项设置</w:t>
      </w:r>
      <w:r>
        <w:rPr>
          <w:rFonts w:ascii="黑体" w:eastAsia="黑体" w:hAnsi="黑体" w:hint="eastAsia"/>
          <w:bCs/>
          <w:sz w:val="32"/>
          <w:szCs w:val="32"/>
        </w:rPr>
        <w:t>与奖励办法</w:t>
      </w:r>
    </w:p>
    <w:p w:rsidR="008B7024" w:rsidRDefault="008B7024" w:rsidP="008B7024">
      <w:pPr>
        <w:shd w:val="clear" w:color="auto" w:fill="FFFFFF"/>
        <w:spacing w:line="600" w:lineRule="exact"/>
        <w:ind w:left="551"/>
        <w:rPr>
          <w:rFonts w:ascii="楷体" w:eastAsia="楷体" w:hAnsi="楷体" w:cs="宋体"/>
          <w:b/>
          <w:kern w:val="0"/>
          <w:sz w:val="32"/>
          <w:szCs w:val="32"/>
        </w:rPr>
      </w:pPr>
      <w:r w:rsidRPr="00CE4E6D">
        <w:rPr>
          <w:rFonts w:ascii="楷体" w:eastAsia="楷体" w:hAnsi="楷体" w:cs="宋体" w:hint="eastAsia"/>
          <w:b/>
          <w:kern w:val="0"/>
          <w:sz w:val="32"/>
          <w:szCs w:val="32"/>
        </w:rPr>
        <w:t>（一）奖项设置</w:t>
      </w:r>
    </w:p>
    <w:p w:rsidR="008B7024" w:rsidRPr="0013393E" w:rsidRDefault="008B7024" w:rsidP="008B7024">
      <w:pPr>
        <w:shd w:val="clear" w:color="auto" w:fill="FFFFFF"/>
        <w:spacing w:line="600" w:lineRule="exact"/>
        <w:ind w:left="551"/>
        <w:rPr>
          <w:rFonts w:ascii="楷体" w:eastAsia="楷体" w:hAnsi="楷体" w:cs="宋体"/>
          <w:b/>
          <w:kern w:val="0"/>
          <w:sz w:val="32"/>
          <w:szCs w:val="32"/>
        </w:rPr>
      </w:pPr>
      <w:r w:rsidRPr="0013393E">
        <w:rPr>
          <w:rFonts w:ascii="仿宋_GB2312" w:eastAsia="仿宋_GB2312" w:hint="eastAsia"/>
          <w:sz w:val="32"/>
          <w:szCs w:val="32"/>
        </w:rPr>
        <w:t>1.个人全能奖</w:t>
      </w:r>
    </w:p>
    <w:p w:rsidR="008B7024" w:rsidRDefault="008B7024" w:rsidP="008B7024">
      <w:pPr>
        <w:spacing w:line="600" w:lineRule="exact"/>
        <w:ind w:left="551"/>
        <w:rPr>
          <w:rFonts w:ascii="仿宋_GB2312" w:eastAsia="仿宋_GB2312"/>
          <w:b/>
          <w:bCs/>
          <w:sz w:val="32"/>
          <w:szCs w:val="32"/>
        </w:rPr>
      </w:pPr>
      <w:r w:rsidRPr="00CE642A">
        <w:rPr>
          <w:rFonts w:ascii="仿宋_GB2312" w:eastAsia="仿宋_GB2312" w:hint="eastAsia"/>
          <w:sz w:val="32"/>
          <w:szCs w:val="32"/>
        </w:rPr>
        <w:t>各组别分别设个人全能一等奖、二等奖、三等奖。</w:t>
      </w:r>
    </w:p>
    <w:p w:rsidR="008B7024" w:rsidRPr="0013393E" w:rsidRDefault="008B7024" w:rsidP="008B7024">
      <w:pPr>
        <w:spacing w:line="600" w:lineRule="exact"/>
        <w:ind w:left="551"/>
        <w:rPr>
          <w:rFonts w:ascii="仿宋_GB2312" w:eastAsia="仿宋_GB2312"/>
          <w:sz w:val="32"/>
          <w:szCs w:val="32"/>
        </w:rPr>
      </w:pPr>
      <w:r w:rsidRPr="0013393E">
        <w:rPr>
          <w:rFonts w:ascii="仿宋_GB2312" w:eastAsia="仿宋_GB2312" w:hint="eastAsia"/>
          <w:sz w:val="32"/>
          <w:szCs w:val="32"/>
        </w:rPr>
        <w:t>2.个人单项奖</w:t>
      </w:r>
    </w:p>
    <w:p w:rsidR="008B7024" w:rsidRPr="00CE642A" w:rsidRDefault="008B7024" w:rsidP="008B7024">
      <w:pPr>
        <w:spacing w:line="600" w:lineRule="exact"/>
        <w:ind w:left="551"/>
        <w:rPr>
          <w:rFonts w:ascii="仿宋_GB2312" w:eastAsia="仿宋_GB2312"/>
          <w:sz w:val="32"/>
          <w:szCs w:val="32"/>
        </w:rPr>
      </w:pPr>
      <w:r>
        <w:rPr>
          <w:rFonts w:ascii="仿宋_GB2312" w:eastAsia="仿宋_GB2312" w:hint="eastAsia"/>
          <w:sz w:val="32"/>
          <w:szCs w:val="32"/>
        </w:rPr>
        <w:t>各组别分别设</w:t>
      </w:r>
      <w:r w:rsidRPr="00CE642A">
        <w:rPr>
          <w:rFonts w:ascii="仿宋_GB2312" w:eastAsia="仿宋_GB2312" w:hint="eastAsia"/>
          <w:sz w:val="32"/>
          <w:szCs w:val="32"/>
        </w:rPr>
        <w:t>专业展示、教学展示单项奖。</w:t>
      </w:r>
    </w:p>
    <w:p w:rsidR="008B7024" w:rsidRPr="0013393E" w:rsidRDefault="008B7024" w:rsidP="008B7024">
      <w:pPr>
        <w:spacing w:line="600" w:lineRule="exact"/>
        <w:ind w:left="551"/>
        <w:rPr>
          <w:rFonts w:ascii="仿宋_GB2312" w:eastAsia="仿宋_GB2312"/>
          <w:sz w:val="32"/>
          <w:szCs w:val="32"/>
        </w:rPr>
      </w:pPr>
      <w:r w:rsidRPr="0013393E">
        <w:rPr>
          <w:rFonts w:ascii="仿宋_GB2312" w:eastAsia="仿宋_GB2312" w:hint="eastAsia"/>
          <w:sz w:val="32"/>
          <w:szCs w:val="32"/>
        </w:rPr>
        <w:lastRenderedPageBreak/>
        <w:t>3.优秀组织奖</w:t>
      </w:r>
    </w:p>
    <w:p w:rsidR="008B7024" w:rsidRDefault="008B7024" w:rsidP="008B7024">
      <w:pPr>
        <w:spacing w:line="600" w:lineRule="exact"/>
        <w:ind w:left="551"/>
        <w:rPr>
          <w:rFonts w:ascii="仿宋_GB2312" w:eastAsia="仿宋_GB2312"/>
          <w:sz w:val="32"/>
          <w:szCs w:val="32"/>
        </w:rPr>
      </w:pPr>
      <w:r w:rsidRPr="00CE642A">
        <w:rPr>
          <w:rFonts w:ascii="仿宋_GB2312" w:eastAsia="仿宋_GB2312" w:hint="eastAsia"/>
          <w:sz w:val="32"/>
          <w:szCs w:val="32"/>
        </w:rPr>
        <w:t>对表现突出的高校颁发优秀组织奖。</w:t>
      </w:r>
    </w:p>
    <w:p w:rsidR="008B7024" w:rsidRDefault="008B7024" w:rsidP="008B7024">
      <w:pPr>
        <w:shd w:val="clear" w:color="auto" w:fill="FFFFFF"/>
        <w:spacing w:line="600" w:lineRule="exact"/>
        <w:rPr>
          <w:rFonts w:ascii="楷体" w:eastAsia="楷体" w:hAnsi="楷体" w:cs="宋体"/>
          <w:b/>
          <w:kern w:val="0"/>
          <w:sz w:val="32"/>
          <w:szCs w:val="32"/>
        </w:rPr>
      </w:pPr>
      <w:r>
        <w:rPr>
          <w:rFonts w:ascii="楷体" w:eastAsia="楷体" w:hAnsi="楷体" w:cs="宋体" w:hint="eastAsia"/>
          <w:b/>
          <w:kern w:val="0"/>
          <w:sz w:val="32"/>
          <w:szCs w:val="32"/>
        </w:rPr>
        <w:t xml:space="preserve">　　（二）奖励办法</w:t>
      </w:r>
    </w:p>
    <w:p w:rsidR="008B7024" w:rsidRPr="00EF1565" w:rsidRDefault="008B7024" w:rsidP="008B7024">
      <w:pPr>
        <w:shd w:val="clear" w:color="auto" w:fill="FFFFFF"/>
        <w:spacing w:line="600" w:lineRule="exact"/>
        <w:rPr>
          <w:rFonts w:ascii="仿宋_GB2312" w:eastAsia="仿宋_GB2312" w:hAnsi="微软雅黑" w:cs="宋体"/>
          <w:color w:val="000000" w:themeColor="text1"/>
          <w:kern w:val="0"/>
          <w:sz w:val="32"/>
          <w:szCs w:val="32"/>
        </w:rPr>
      </w:pPr>
      <w:r>
        <w:rPr>
          <w:rFonts w:ascii="仿宋_GB2312" w:eastAsia="仿宋_GB2312" w:hAnsi="微软雅黑" w:cs="宋体" w:hint="eastAsia"/>
          <w:kern w:val="0"/>
          <w:sz w:val="32"/>
          <w:szCs w:val="32"/>
        </w:rPr>
        <w:t xml:space="preserve">　</w:t>
      </w:r>
      <w:r w:rsidRPr="00EF1565">
        <w:rPr>
          <w:rFonts w:ascii="仿宋_GB2312" w:eastAsia="仿宋_GB2312" w:hAnsi="微软雅黑" w:cs="宋体" w:hint="eastAsia"/>
          <w:color w:val="000000" w:themeColor="text1"/>
          <w:kern w:val="0"/>
          <w:sz w:val="32"/>
          <w:szCs w:val="32"/>
        </w:rPr>
        <w:t xml:space="preserve">　获得优秀组织奖的高校以及获得个人全能奖和单项奖的教师颁发获奖证书。所有参展教师均颁发纪念证书。</w:t>
      </w:r>
    </w:p>
    <w:p w:rsidR="008B7024" w:rsidRPr="00EF1565" w:rsidRDefault="008B7024" w:rsidP="008B7024">
      <w:pPr>
        <w:spacing w:line="600" w:lineRule="exact"/>
        <w:ind w:firstLine="630"/>
        <w:rPr>
          <w:rFonts w:ascii="黑体" w:eastAsia="黑体" w:hAnsi="黑体"/>
          <w:color w:val="000000" w:themeColor="text1"/>
          <w:sz w:val="32"/>
          <w:szCs w:val="32"/>
        </w:rPr>
      </w:pPr>
      <w:r w:rsidRPr="00EF1565">
        <w:rPr>
          <w:rFonts w:ascii="黑体" w:eastAsia="黑体" w:hAnsi="黑体" w:hint="eastAsia"/>
          <w:color w:val="000000" w:themeColor="text1"/>
          <w:sz w:val="32"/>
          <w:szCs w:val="32"/>
        </w:rPr>
        <w:t>八、</w:t>
      </w:r>
      <w:r w:rsidRPr="00EF1565">
        <w:rPr>
          <w:rFonts w:ascii="黑体" w:eastAsia="黑体" w:hAnsi="黑体" w:hint="eastAsia"/>
          <w:bCs/>
          <w:color w:val="000000" w:themeColor="text1"/>
          <w:sz w:val="32"/>
          <w:szCs w:val="32"/>
        </w:rPr>
        <w:t>报名办法</w:t>
      </w:r>
    </w:p>
    <w:p w:rsidR="008B7024" w:rsidRPr="00EF1565" w:rsidRDefault="008B7024" w:rsidP="008B7024">
      <w:pPr>
        <w:spacing w:line="600" w:lineRule="exact"/>
        <w:ind w:firstLineChars="200" w:firstLine="640"/>
        <w:rPr>
          <w:rFonts w:ascii="黑体" w:eastAsia="黑体" w:hAnsi="黑体"/>
          <w:bCs/>
          <w:color w:val="000000" w:themeColor="text1"/>
          <w:sz w:val="32"/>
          <w:szCs w:val="32"/>
        </w:rPr>
      </w:pPr>
      <w:r>
        <w:rPr>
          <w:rFonts w:ascii="仿宋_GB2312" w:eastAsia="仿宋_GB2312" w:hint="eastAsia"/>
          <w:sz w:val="32"/>
          <w:szCs w:val="32"/>
        </w:rPr>
        <w:t>请</w:t>
      </w:r>
      <w:r w:rsidRPr="00EF1565">
        <w:rPr>
          <w:rFonts w:ascii="仿宋_GB2312" w:eastAsia="仿宋_GB2312" w:hint="eastAsia"/>
          <w:color w:val="000000" w:themeColor="text1"/>
          <w:sz w:val="32"/>
          <w:szCs w:val="32"/>
        </w:rPr>
        <w:t>各省级教育行政部门组织参加展示的学校及教师填写报名表。各省（区、市）</w:t>
      </w:r>
      <w:r>
        <w:rPr>
          <w:rFonts w:ascii="仿宋_GB2312" w:eastAsia="仿宋_GB2312" w:hint="eastAsia"/>
          <w:color w:val="000000" w:themeColor="text1"/>
          <w:sz w:val="32"/>
          <w:szCs w:val="32"/>
        </w:rPr>
        <w:t>须</w:t>
      </w:r>
      <w:r w:rsidRPr="00EF1565">
        <w:rPr>
          <w:rFonts w:ascii="仿宋_GB2312" w:eastAsia="仿宋_GB2312" w:hint="eastAsia"/>
          <w:color w:val="000000" w:themeColor="text1"/>
          <w:sz w:val="32"/>
          <w:szCs w:val="32"/>
        </w:rPr>
        <w:t>报省级教育行政人员1人。</w:t>
      </w:r>
    </w:p>
    <w:p w:rsidR="008B7024" w:rsidRPr="00EF1565" w:rsidRDefault="008B7024" w:rsidP="008B7024">
      <w:pPr>
        <w:pStyle w:val="a5"/>
        <w:widowControl/>
        <w:spacing w:beforeAutospacing="0" w:afterAutospacing="0" w:line="600" w:lineRule="exact"/>
        <w:jc w:val="both"/>
        <w:rPr>
          <w:rFonts w:ascii="仿宋_GB2312" w:eastAsia="仿宋_GB2312"/>
          <w:color w:val="000000" w:themeColor="text1"/>
          <w:sz w:val="32"/>
          <w:szCs w:val="32"/>
        </w:rPr>
      </w:pPr>
      <w:r w:rsidRPr="00EF1565">
        <w:rPr>
          <w:rFonts w:ascii="仿宋_GB2312" w:eastAsia="仿宋_GB2312" w:hint="eastAsia"/>
          <w:color w:val="000000" w:themeColor="text1"/>
          <w:sz w:val="32"/>
          <w:szCs w:val="32"/>
        </w:rPr>
        <w:t xml:space="preserve">    请各省级教育行政部门于9月</w:t>
      </w:r>
      <w:r w:rsidR="00FB130D">
        <w:rPr>
          <w:rFonts w:ascii="仿宋_GB2312" w:eastAsia="仿宋_GB2312" w:hint="eastAsia"/>
          <w:color w:val="000000" w:themeColor="text1"/>
          <w:sz w:val="32"/>
          <w:szCs w:val="32"/>
        </w:rPr>
        <w:t>16</w:t>
      </w:r>
      <w:r w:rsidRPr="00EF1565">
        <w:rPr>
          <w:rFonts w:ascii="仿宋_GB2312" w:eastAsia="仿宋_GB2312" w:hint="eastAsia"/>
          <w:color w:val="000000" w:themeColor="text1"/>
          <w:sz w:val="32"/>
          <w:szCs w:val="32"/>
        </w:rPr>
        <w:t>日前将加盖公章的参加展示学校报名表（见附件2）、省级教育行政人员报名表（见附件3）统一寄至东北师范大学</w:t>
      </w:r>
      <w:r w:rsidR="00FB130D">
        <w:rPr>
          <w:rFonts w:ascii="仿宋_GB2312" w:eastAsia="仿宋_GB2312" w:hint="eastAsia"/>
          <w:color w:val="000000" w:themeColor="text1"/>
          <w:sz w:val="32"/>
          <w:szCs w:val="32"/>
        </w:rPr>
        <w:t>,并将报名电子版送至活动邮箱</w:t>
      </w:r>
      <w:r w:rsidRPr="00EF1565">
        <w:rPr>
          <w:rFonts w:ascii="仿宋_GB2312" w:eastAsia="仿宋_GB2312" w:hint="eastAsia"/>
          <w:color w:val="000000" w:themeColor="text1"/>
          <w:sz w:val="32"/>
          <w:szCs w:val="32"/>
        </w:rPr>
        <w:t>。</w:t>
      </w:r>
    </w:p>
    <w:p w:rsidR="008B7024" w:rsidRPr="00EF1565" w:rsidRDefault="008B7024" w:rsidP="008B7024">
      <w:pPr>
        <w:spacing w:line="600" w:lineRule="exact"/>
        <w:ind w:firstLine="630"/>
        <w:rPr>
          <w:rFonts w:ascii="黑体" w:eastAsia="黑体" w:hAnsi="黑体"/>
          <w:color w:val="000000" w:themeColor="text1"/>
          <w:sz w:val="32"/>
          <w:szCs w:val="32"/>
        </w:rPr>
      </w:pPr>
      <w:r w:rsidRPr="00EF1565">
        <w:rPr>
          <w:rFonts w:ascii="黑体" w:eastAsia="黑体" w:hAnsi="黑体" w:hint="eastAsia"/>
          <w:color w:val="000000" w:themeColor="text1"/>
          <w:sz w:val="32"/>
          <w:szCs w:val="32"/>
        </w:rPr>
        <w:t>九、经费说明</w:t>
      </w:r>
    </w:p>
    <w:p w:rsidR="00A70F1A" w:rsidRDefault="008B7024" w:rsidP="008B7024">
      <w:pPr>
        <w:spacing w:line="600" w:lineRule="exact"/>
        <w:ind w:firstLine="560"/>
      </w:pPr>
      <w:r w:rsidRPr="00EF1565">
        <w:rPr>
          <w:rFonts w:ascii="仿宋_GB2312" w:eastAsia="仿宋_GB2312" w:hint="eastAsia"/>
          <w:color w:val="000000" w:themeColor="text1"/>
          <w:sz w:val="32"/>
          <w:szCs w:val="32"/>
        </w:rPr>
        <w:t>各省（区、市）教育行政人员及各高校参展教师在展示期间的食宿费由组委会承担，往返交通费自理。</w:t>
      </w:r>
    </w:p>
    <w:sectPr w:rsidR="00A70F1A" w:rsidSect="00C17B4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CB9" w:rsidRDefault="00233CB9" w:rsidP="008B7024">
      <w:r>
        <w:separator/>
      </w:r>
    </w:p>
  </w:endnote>
  <w:endnote w:type="continuationSeparator" w:id="1">
    <w:p w:rsidR="00233CB9" w:rsidRDefault="00233CB9" w:rsidP="008B7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24" w:rsidRDefault="005A39A2">
    <w:pPr>
      <w:pStyle w:val="a4"/>
      <w:jc w:val="center"/>
    </w:pPr>
    <w:r>
      <w:rPr>
        <w:rFonts w:ascii="Times New Roman" w:hAnsi="Times New Roman"/>
      </w:rPr>
      <w:fldChar w:fldCharType="begin"/>
    </w:r>
    <w:r w:rsidR="008B7024">
      <w:rPr>
        <w:rFonts w:ascii="Times New Roman" w:hAnsi="Times New Roman"/>
      </w:rPr>
      <w:instrText xml:space="preserve"> PAGE   \* MERGEFORMAT </w:instrText>
    </w:r>
    <w:r>
      <w:rPr>
        <w:rFonts w:ascii="Times New Roman" w:hAnsi="Times New Roman"/>
      </w:rPr>
      <w:fldChar w:fldCharType="separate"/>
    </w:r>
    <w:r w:rsidR="005F750C" w:rsidRPr="005F750C">
      <w:rPr>
        <w:noProof/>
      </w:rPr>
      <w:t>5</w:t>
    </w:r>
    <w:r>
      <w:rPr>
        <w:rFonts w:ascii="Times New Roman" w:hAnsi="Times New Roman"/>
      </w:rPr>
      <w:fldChar w:fldCharType="end"/>
    </w:r>
  </w:p>
  <w:p w:rsidR="008B7024" w:rsidRDefault="008B70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CB9" w:rsidRDefault="00233CB9" w:rsidP="008B7024">
      <w:r>
        <w:separator/>
      </w:r>
    </w:p>
  </w:footnote>
  <w:footnote w:type="continuationSeparator" w:id="1">
    <w:p w:rsidR="00233CB9" w:rsidRDefault="00233CB9" w:rsidP="008B7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4CB8"/>
    <w:multiLevelType w:val="hybridMultilevel"/>
    <w:tmpl w:val="648E325E"/>
    <w:lvl w:ilvl="0" w:tplc="CB18E922">
      <w:start w:val="7"/>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7024"/>
    <w:rsid w:val="00233CB9"/>
    <w:rsid w:val="005A39A2"/>
    <w:rsid w:val="005F750C"/>
    <w:rsid w:val="008B7024"/>
    <w:rsid w:val="00A70F1A"/>
    <w:rsid w:val="00C17B48"/>
    <w:rsid w:val="00FB1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2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70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7024"/>
    <w:rPr>
      <w:sz w:val="18"/>
      <w:szCs w:val="18"/>
    </w:rPr>
  </w:style>
  <w:style w:type="paragraph" w:styleId="a4">
    <w:name w:val="footer"/>
    <w:basedOn w:val="a"/>
    <w:link w:val="Char0"/>
    <w:uiPriority w:val="99"/>
    <w:unhideWhenUsed/>
    <w:qFormat/>
    <w:rsid w:val="008B702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B7024"/>
    <w:rPr>
      <w:sz w:val="18"/>
      <w:szCs w:val="18"/>
    </w:rPr>
  </w:style>
  <w:style w:type="paragraph" w:styleId="a5">
    <w:name w:val="Normal (Web)"/>
    <w:basedOn w:val="a"/>
    <w:qFormat/>
    <w:rsid w:val="008B7024"/>
    <w:pPr>
      <w:spacing w:beforeAutospacing="1" w:afterAutospacing="1"/>
      <w:jc w:val="left"/>
    </w:pPr>
    <w:rPr>
      <w:rFonts w:asciiTheme="minorHAnsi" w:eastAsiaTheme="minorEastAsia" w:hAnsiTheme="minorHAnsi"/>
      <w:kern w:val="0"/>
      <w:sz w:val="24"/>
      <w:szCs w:val="24"/>
    </w:rPr>
  </w:style>
  <w:style w:type="table" w:styleId="a6">
    <w:name w:val="Table Grid"/>
    <w:basedOn w:val="a1"/>
    <w:qFormat/>
    <w:rsid w:val="008B702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B702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2019-08-21T06:50:00Z</dcterms:created>
  <dcterms:modified xsi:type="dcterms:W3CDTF">2019-08-26T02:41:00Z</dcterms:modified>
</cp:coreProperties>
</file>